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02BE" w14:textId="763D8EE6" w:rsidR="00A652BB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FORMULAR PROPUNERI </w:t>
      </w:r>
      <w:r w:rsidR="00203584">
        <w:rPr>
          <w:rFonts w:ascii="Calibri" w:eastAsia="Times New Roman" w:hAnsi="Calibri" w:cs="Times New Roman"/>
          <w:b/>
        </w:rPr>
        <w:t>PENTRU</w:t>
      </w:r>
    </w:p>
    <w:p w14:paraId="37C7F2CD" w14:textId="77777777" w:rsidR="0073053F" w:rsidRDefault="0073053F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66855A29" w14:textId="77777777" w:rsidR="0073053F" w:rsidRDefault="0073053F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45D0BCD8" w14:textId="38C5D74E" w:rsidR="00A652BB" w:rsidRPr="004314AD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21708">
        <w:rPr>
          <w:rFonts w:ascii="Calibri" w:eastAsia="Times New Roman" w:hAnsi="Calibri" w:cs="Times New Roman"/>
          <w:b/>
        </w:rPr>
        <w:t xml:space="preserve"> </w:t>
      </w:r>
      <w:r w:rsidRPr="004314AD">
        <w:rPr>
          <w:rFonts w:ascii="Calibri" w:eastAsia="Times New Roman" w:hAnsi="Calibri" w:cs="Times New Roman"/>
          <w:b/>
          <w:sz w:val="24"/>
          <w:szCs w:val="24"/>
        </w:rPr>
        <w:t xml:space="preserve">Planul </w:t>
      </w:r>
      <w:r w:rsidR="000B2498">
        <w:rPr>
          <w:rFonts w:ascii="Calibri" w:eastAsia="Times New Roman" w:hAnsi="Calibri" w:cs="Times New Roman"/>
          <w:b/>
          <w:sz w:val="24"/>
          <w:szCs w:val="24"/>
        </w:rPr>
        <w:t>operațional al Strategiei</w:t>
      </w:r>
      <w:r w:rsidR="000B2498" w:rsidRPr="004314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B2498" w:rsidRPr="000B2498">
        <w:rPr>
          <w:rFonts w:ascii="Calibri" w:eastAsia="Times New Roman" w:hAnsi="Calibri" w:cs="Times New Roman"/>
          <w:b/>
          <w:sz w:val="24"/>
          <w:szCs w:val="24"/>
        </w:rPr>
        <w:t>de dezvoltare a serviciilor sociale din Municipiului Bacău pentru perioada 2026 - 2035</w:t>
      </w:r>
    </w:p>
    <w:p w14:paraId="0526ABE2" w14:textId="093F489D" w:rsidR="00225018" w:rsidRDefault="00225018" w:rsidP="002250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p w14:paraId="0C525DD1" w14:textId="77777777" w:rsidR="000B2498" w:rsidRDefault="000B2498" w:rsidP="002250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p w14:paraId="61CA2FFA" w14:textId="77777777" w:rsidR="000B2498" w:rsidRDefault="000B2498" w:rsidP="002250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p w14:paraId="1234F6C4" w14:textId="77777777" w:rsidR="000B2498" w:rsidRPr="008D5704" w:rsidRDefault="000B2498" w:rsidP="002250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p w14:paraId="68700EB2" w14:textId="77777777" w:rsidR="00E20DC4" w:rsidRPr="008D5704" w:rsidRDefault="00E20DC4" w:rsidP="00D0353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</w:pPr>
    </w:p>
    <w:tbl>
      <w:tblPr>
        <w:tblStyle w:val="Tabelgri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638"/>
        <w:gridCol w:w="1185"/>
        <w:gridCol w:w="890"/>
      </w:tblGrid>
      <w:tr w:rsidR="00E20DC4" w14:paraId="20891E41" w14:textId="77777777" w:rsidTr="00E07F8D">
        <w:trPr>
          <w:trHeight w:val="242"/>
        </w:trPr>
        <w:tc>
          <w:tcPr>
            <w:tcW w:w="13638" w:type="dxa"/>
            <w:vMerge w:val="restart"/>
            <w:shd w:val="clear" w:color="auto" w:fill="E2EFD9" w:themeFill="accent6" w:themeFillTint="33"/>
          </w:tcPr>
          <w:p w14:paraId="2DF0BCA6" w14:textId="77777777" w:rsid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21708">
              <w:rPr>
                <w:rFonts w:ascii="Calibri" w:eastAsia="Times New Roman" w:hAnsi="Calibri" w:cs="Times New Roman"/>
                <w:b/>
              </w:rPr>
              <w:t>COMPONENTA</w:t>
            </w:r>
          </w:p>
        </w:tc>
        <w:tc>
          <w:tcPr>
            <w:tcW w:w="2075" w:type="dxa"/>
            <w:gridSpan w:val="2"/>
          </w:tcPr>
          <w:p w14:paraId="0781FB0F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Aveți</w:t>
            </w:r>
            <w:proofErr w:type="spellEnd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propuneri</w:t>
            </w:r>
            <w:proofErr w:type="spellEnd"/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E20DC4" w14:paraId="0446232F" w14:textId="77777777" w:rsidTr="00E07F8D">
        <w:trPr>
          <w:trHeight w:val="155"/>
        </w:trPr>
        <w:tc>
          <w:tcPr>
            <w:tcW w:w="13638" w:type="dxa"/>
            <w:vMerge/>
            <w:shd w:val="clear" w:color="auto" w:fill="E2EFD9" w:themeFill="accent6" w:themeFillTint="33"/>
          </w:tcPr>
          <w:p w14:paraId="475A791B" w14:textId="77777777" w:rsidR="00E20DC4" w:rsidRPr="00E20DC4" w:rsidRDefault="00E20DC4" w:rsidP="00E20DC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74E4E44F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</w:t>
            </w:r>
          </w:p>
        </w:tc>
        <w:tc>
          <w:tcPr>
            <w:tcW w:w="889" w:type="dxa"/>
          </w:tcPr>
          <w:p w14:paraId="0C17B34C" w14:textId="77777777" w:rsidR="00E20DC4" w:rsidRPr="00E20DC4" w:rsidRDefault="00E20DC4" w:rsidP="00D0353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0D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NU</w:t>
            </w:r>
          </w:p>
        </w:tc>
      </w:tr>
      <w:tr w:rsidR="00E20DC4" w14:paraId="7426EDBF" w14:textId="77777777" w:rsidTr="00020A7F">
        <w:trPr>
          <w:trHeight w:val="277"/>
        </w:trPr>
        <w:tc>
          <w:tcPr>
            <w:tcW w:w="13638" w:type="dxa"/>
          </w:tcPr>
          <w:p w14:paraId="11C07ADF" w14:textId="77777777" w:rsidR="00E20DC4" w:rsidRPr="00E20DC4" w:rsidRDefault="00E20DC4" w:rsidP="00E20DC4">
            <w:pPr>
              <w:rPr>
                <w:rFonts w:ascii="Calibri" w:eastAsia="Times New Roman" w:hAnsi="Calibri" w:cs="Times New Roman"/>
                <w:b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Protecția și promovarea drepturilor copilului și a familiei</w:t>
            </w:r>
          </w:p>
        </w:tc>
        <w:tc>
          <w:tcPr>
            <w:tcW w:w="1185" w:type="dxa"/>
          </w:tcPr>
          <w:p w14:paraId="20368AB7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67744FD1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3C661E4B" w14:textId="77777777" w:rsidTr="00020A7F">
        <w:trPr>
          <w:trHeight w:val="294"/>
        </w:trPr>
        <w:tc>
          <w:tcPr>
            <w:tcW w:w="13638" w:type="dxa"/>
          </w:tcPr>
          <w:p w14:paraId="147BBD03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cu dizabilități</w:t>
            </w:r>
          </w:p>
        </w:tc>
        <w:tc>
          <w:tcPr>
            <w:tcW w:w="1185" w:type="dxa"/>
          </w:tcPr>
          <w:p w14:paraId="6A0EE30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58291DB9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73534590" w14:textId="77777777" w:rsidTr="00020A7F">
        <w:trPr>
          <w:trHeight w:val="277"/>
        </w:trPr>
        <w:tc>
          <w:tcPr>
            <w:tcW w:w="13638" w:type="dxa"/>
          </w:tcPr>
          <w:p w14:paraId="34A50627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Incluziunea socială a persoanelor vârstnice</w:t>
            </w:r>
          </w:p>
        </w:tc>
        <w:tc>
          <w:tcPr>
            <w:tcW w:w="1185" w:type="dxa"/>
          </w:tcPr>
          <w:p w14:paraId="39E9D704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5AEA8DE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20FB75E9" w14:textId="77777777" w:rsidTr="00020A7F">
        <w:trPr>
          <w:trHeight w:val="294"/>
        </w:trPr>
        <w:tc>
          <w:tcPr>
            <w:tcW w:w="13638" w:type="dxa"/>
          </w:tcPr>
          <w:p w14:paraId="5CA0934E" w14:textId="77777777" w:rsidR="00E20DC4" w:rsidRPr="008D5704" w:rsidRDefault="00E20DC4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E20DC4">
              <w:rPr>
                <w:rFonts w:ascii="Calibri" w:eastAsia="Times New Roman" w:hAnsi="Calibri" w:cs="Times New Roman"/>
                <w:b/>
              </w:rPr>
              <w:t>Prevenirea și combaterea fenomenului violenței domestice și a violenței bazată pe deosebirea de sex</w:t>
            </w:r>
          </w:p>
        </w:tc>
        <w:tc>
          <w:tcPr>
            <w:tcW w:w="1185" w:type="dxa"/>
          </w:tcPr>
          <w:p w14:paraId="17400A0E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0ECE7216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2C5058EC" w14:textId="77777777" w:rsidTr="00020A7F">
        <w:trPr>
          <w:trHeight w:val="277"/>
        </w:trPr>
        <w:tc>
          <w:tcPr>
            <w:tcW w:w="13638" w:type="dxa"/>
          </w:tcPr>
          <w:p w14:paraId="69E71CCC" w14:textId="77777777" w:rsidR="00E20DC4" w:rsidRPr="008D5704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Alte categorii de grupuri/persoane aflate în situații de vulnerabilitate (victime ale traficului de persoane, persoane adulte fără adăpost, etc</w:t>
            </w:r>
          </w:p>
        </w:tc>
        <w:tc>
          <w:tcPr>
            <w:tcW w:w="1185" w:type="dxa"/>
          </w:tcPr>
          <w:p w14:paraId="62489DF1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16E00C9B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E20DC4" w14:paraId="4C1A5B55" w14:textId="77777777" w:rsidTr="00020A7F">
        <w:trPr>
          <w:trHeight w:val="277"/>
        </w:trPr>
        <w:tc>
          <w:tcPr>
            <w:tcW w:w="13638" w:type="dxa"/>
          </w:tcPr>
          <w:p w14:paraId="21701B92" w14:textId="77777777" w:rsidR="00E20DC4" w:rsidRPr="008D5704" w:rsidRDefault="00013A47" w:rsidP="00E20D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  <w:r w:rsidRPr="00013A47">
              <w:rPr>
                <w:rFonts w:ascii="Calibri" w:eastAsia="Times New Roman" w:hAnsi="Calibri" w:cs="Times New Roman"/>
                <w:b/>
              </w:rPr>
              <w:t>Servicii sociale și beneficii de suport la nivel local pentru familie și persoane in nevoie  în sistemului local de coeziune socială</w:t>
            </w:r>
          </w:p>
        </w:tc>
        <w:tc>
          <w:tcPr>
            <w:tcW w:w="1185" w:type="dxa"/>
          </w:tcPr>
          <w:p w14:paraId="64DE6E9A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89" w:type="dxa"/>
          </w:tcPr>
          <w:p w14:paraId="4445FD7C" w14:textId="77777777" w:rsidR="00E20DC4" w:rsidRPr="008D5704" w:rsidRDefault="00E20DC4" w:rsidP="00D03530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2A2EAB30" w14:textId="77777777" w:rsidR="002875F2" w:rsidRPr="008D5704" w:rsidRDefault="002875F2" w:rsidP="002875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                                       </w:t>
      </w:r>
    </w:p>
    <w:p w14:paraId="5B6A2C13" w14:textId="6FC59932" w:rsidR="00A652BB" w:rsidRPr="00E07F8D" w:rsidRDefault="002875F2" w:rsidP="007E62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</w:pP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ab/>
        <w:t xml:space="preserve">În cazul unui răspuns afirmativ, vă rugăm să completați tabelul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în formatul propus</w:t>
      </w:r>
      <w:r w:rsidR="00013A47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 pentru fiecare com</w:t>
      </w:r>
      <w:r w:rsid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p</w:t>
      </w:r>
      <w:r w:rsidR="00013A47"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onentă</w:t>
      </w:r>
      <w:r w:rsidRPr="008D5704">
        <w:rPr>
          <w:rFonts w:ascii="Arial" w:eastAsia="Times New Roman" w:hAnsi="Arial" w:cs="Arial"/>
          <w:bCs/>
          <w:color w:val="000000"/>
          <w:sz w:val="20"/>
          <w:szCs w:val="20"/>
          <w:lang w:val="pt-PT"/>
        </w:rPr>
        <w:t xml:space="preserve">, pentru o centralizare eficientă,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mențion</w:t>
      </w:r>
      <w:r w:rsidR="00E07F8D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â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nd </w:t>
      </w:r>
      <w:r w:rsidR="00E07F8D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 xml:space="preserve">COMPONENTA și </w:t>
      </w:r>
      <w:r w:rsidRPr="008D5704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OBIECTIVELE GENERALE</w:t>
      </w:r>
      <w:r w:rsidR="00A652BB" w:rsidRPr="00E07F8D">
        <w:rPr>
          <w:rFonts w:ascii="Arial" w:eastAsia="Times New Roman" w:hAnsi="Arial" w:cs="Arial"/>
          <w:b/>
          <w:bCs/>
          <w:color w:val="000000"/>
          <w:sz w:val="20"/>
          <w:szCs w:val="20"/>
          <w:lang w:val="pt-PT"/>
        </w:rPr>
        <w:t>:</w:t>
      </w:r>
    </w:p>
    <w:p w14:paraId="7123D89F" w14:textId="77777777" w:rsidR="000B2498" w:rsidRDefault="000B2498" w:rsidP="007E62AC">
      <w:pPr>
        <w:spacing w:after="0" w:line="240" w:lineRule="auto"/>
        <w:rPr>
          <w:rFonts w:ascii="Calibri" w:eastAsia="Times New Roman" w:hAnsi="Calibri" w:cs="Times New Roman"/>
          <w:b/>
          <w:i/>
        </w:rPr>
      </w:pPr>
    </w:p>
    <w:tbl>
      <w:tblPr>
        <w:tblStyle w:val="TableGrid11"/>
        <w:tblW w:w="15394" w:type="dxa"/>
        <w:tblInd w:w="-5" w:type="dxa"/>
        <w:tblLook w:val="0480" w:firstRow="0" w:lastRow="0" w:firstColumn="1" w:lastColumn="0" w:noHBand="0" w:noVBand="1"/>
      </w:tblPr>
      <w:tblGrid>
        <w:gridCol w:w="2736"/>
        <w:gridCol w:w="3512"/>
        <w:gridCol w:w="3512"/>
        <w:gridCol w:w="1379"/>
        <w:gridCol w:w="1427"/>
        <w:gridCol w:w="1432"/>
        <w:gridCol w:w="1396"/>
      </w:tblGrid>
      <w:tr w:rsidR="00E07F8D" w:rsidRPr="00D03530" w14:paraId="13DFE54E" w14:textId="77777777" w:rsidTr="00E07F8D">
        <w:trPr>
          <w:trHeight w:val="755"/>
          <w:tblHeader/>
        </w:trPr>
        <w:tc>
          <w:tcPr>
            <w:tcW w:w="2736" w:type="dxa"/>
            <w:shd w:val="clear" w:color="auto" w:fill="E2EFD9" w:themeFill="accent6" w:themeFillTint="33"/>
          </w:tcPr>
          <w:p w14:paraId="41F916FF" w14:textId="4BFDEACA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8D5704">
              <w:rPr>
                <w:rFonts w:eastAsia="Times New Roman" w:cs="Arial"/>
                <w:b/>
                <w:bCs/>
                <w:color w:val="000000"/>
                <w:lang w:val="pt-PT"/>
              </w:rPr>
              <w:t>obiectivele specifice (O.S.)</w:t>
            </w:r>
          </w:p>
        </w:tc>
        <w:tc>
          <w:tcPr>
            <w:tcW w:w="3512" w:type="dxa"/>
            <w:shd w:val="clear" w:color="auto" w:fill="E2EFD9" w:themeFill="accent6" w:themeFillTint="33"/>
          </w:tcPr>
          <w:p w14:paraId="6A65A2CF" w14:textId="0E9A60F8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Măsuri</w:t>
            </w:r>
          </w:p>
        </w:tc>
        <w:tc>
          <w:tcPr>
            <w:tcW w:w="3512" w:type="dxa"/>
            <w:shd w:val="clear" w:color="auto" w:fill="E2EFD9" w:themeFill="accent6" w:themeFillTint="33"/>
          </w:tcPr>
          <w:p w14:paraId="0BF40BDB" w14:textId="0F55D1FD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Acțiuni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2C779485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Termene</w:t>
            </w:r>
          </w:p>
        </w:tc>
        <w:tc>
          <w:tcPr>
            <w:tcW w:w="1427" w:type="dxa"/>
            <w:shd w:val="clear" w:color="auto" w:fill="E2EFD9" w:themeFill="accent6" w:themeFillTint="33"/>
          </w:tcPr>
          <w:p w14:paraId="0289827E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Indicatori de rezultat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705FDCE2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Serviciul responsabil</w:t>
            </w:r>
          </w:p>
        </w:tc>
        <w:tc>
          <w:tcPr>
            <w:tcW w:w="1396" w:type="dxa"/>
            <w:shd w:val="clear" w:color="auto" w:fill="E2EFD9" w:themeFill="accent6" w:themeFillTint="33"/>
          </w:tcPr>
          <w:p w14:paraId="28A9C463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03530">
              <w:rPr>
                <w:rFonts w:asciiTheme="majorHAnsi" w:hAnsiTheme="majorHAnsi" w:cstheme="majorHAnsi"/>
                <w:b/>
              </w:rPr>
              <w:t>Surse de finanțare</w:t>
            </w:r>
            <w:r>
              <w:rPr>
                <w:rFonts w:asciiTheme="majorHAnsi" w:hAnsiTheme="majorHAnsi" w:cstheme="majorHAnsi"/>
                <w:b/>
              </w:rPr>
              <w:t xml:space="preserve"> //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estimari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in lei cu TVA</w:t>
            </w:r>
          </w:p>
        </w:tc>
      </w:tr>
      <w:tr w:rsidR="00E07F8D" w:rsidRPr="00D03530" w14:paraId="54D3F1D7" w14:textId="77777777" w:rsidTr="00E07F8D">
        <w:trPr>
          <w:trHeight w:val="468"/>
        </w:trPr>
        <w:tc>
          <w:tcPr>
            <w:tcW w:w="2736" w:type="dxa"/>
          </w:tcPr>
          <w:p w14:paraId="0F6CA4ED" w14:textId="77777777" w:rsidR="00E07F8D" w:rsidRPr="00D03530" w:rsidRDefault="00E07F8D" w:rsidP="00CA015E">
            <w:pPr>
              <w:tabs>
                <w:tab w:val="left" w:pos="1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512" w:type="dxa"/>
          </w:tcPr>
          <w:p w14:paraId="734123F5" w14:textId="77777777" w:rsidR="00E07F8D" w:rsidRPr="00D03530" w:rsidRDefault="00E07F8D" w:rsidP="00CA015E">
            <w:pPr>
              <w:contextualSpacing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55FFC56E" w14:textId="5823DF7A" w:rsidR="00E07F8D" w:rsidRPr="00D03530" w:rsidRDefault="00E07F8D" w:rsidP="00CA015E">
            <w:pPr>
              <w:contextualSpacing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045E2AE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415FF42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7AEE5CD7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56CAA74" w14:textId="77777777" w:rsidR="00E07F8D" w:rsidRPr="00D03530" w:rsidRDefault="00E07F8D" w:rsidP="00CA015E">
            <w:pPr>
              <w:tabs>
                <w:tab w:val="left" w:pos="284"/>
              </w:tabs>
              <w:contextualSpacing/>
              <w:jc w:val="center"/>
              <w:rPr>
                <w:rFonts w:asciiTheme="majorHAnsi" w:hAnsiTheme="majorHAnsi" w:cstheme="majorHAnsi"/>
                <w:color w:val="E36C0A"/>
              </w:rPr>
            </w:pPr>
          </w:p>
        </w:tc>
      </w:tr>
    </w:tbl>
    <w:p w14:paraId="61F1ACCE" w14:textId="77777777" w:rsidR="00D844BC" w:rsidRPr="00D844BC" w:rsidRDefault="00D844BC" w:rsidP="007E62A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05388A8" w14:textId="60DB0860" w:rsidR="005F13A9" w:rsidRDefault="005F13A9" w:rsidP="005F13A9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C9046C">
        <w:rPr>
          <w:rFonts w:ascii="Calibri" w:eastAsia="Times New Roman" w:hAnsi="Calibri" w:cs="Times New Roman"/>
          <w:b/>
        </w:rPr>
        <w:t>Accepta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ca datele furnizate, s</w:t>
      </w:r>
      <w:r w:rsidR="0073053F"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 xml:space="preserve"> fie publice, în egal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 xml:space="preserve"> m</w:t>
      </w:r>
      <w:r>
        <w:rPr>
          <w:rFonts w:ascii="Calibri" w:eastAsia="Times New Roman" w:hAnsi="Calibri" w:cs="Times New Roman"/>
          <w:b/>
        </w:rPr>
        <w:t>ă</w:t>
      </w:r>
      <w:r w:rsidRPr="00C9046C">
        <w:rPr>
          <w:rFonts w:ascii="Calibri" w:eastAsia="Times New Roman" w:hAnsi="Calibri" w:cs="Times New Roman"/>
          <w:b/>
        </w:rPr>
        <w:t>sura pentru to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>i responden</w:t>
      </w:r>
      <w:r>
        <w:rPr>
          <w:rFonts w:ascii="Calibri" w:eastAsia="Times New Roman" w:hAnsi="Calibri" w:cs="Times New Roman"/>
          <w:b/>
        </w:rPr>
        <w:t>ț</w:t>
      </w:r>
      <w:r w:rsidRPr="00C9046C">
        <w:rPr>
          <w:rFonts w:ascii="Calibri" w:eastAsia="Times New Roman" w:hAnsi="Calibri" w:cs="Times New Roman"/>
          <w:b/>
        </w:rPr>
        <w:t xml:space="preserve">ii.      Da </w:t>
      </w:r>
      <w:r w:rsidRPr="00C9046C">
        <w:rPr>
          <w:rFonts w:ascii="Calibri" w:eastAsia="Times New Roman" w:hAnsi="Calibri" w:cs="Times New Roman"/>
          <w:b/>
        </w:rPr>
        <w:t xml:space="preserve"> </w:t>
      </w:r>
      <w:r w:rsidRPr="00C9046C">
        <w:rPr>
          <w:rFonts w:ascii="Calibri" w:eastAsia="Times New Roman" w:hAnsi="Calibri" w:cs="Times New Roman"/>
          <w:b/>
        </w:rPr>
        <w:tab/>
        <w:t xml:space="preserve">Nu </w:t>
      </w:r>
      <w:r w:rsidRPr="00C9046C">
        <w:rPr>
          <w:rFonts w:ascii="Calibri" w:eastAsia="Times New Roman" w:hAnsi="Calibri" w:cs="Times New Roman"/>
          <w:b/>
        </w:rPr>
        <w:t></w:t>
      </w:r>
    </w:p>
    <w:p w14:paraId="1F061389" w14:textId="77777777" w:rsidR="00A652BB" w:rsidRPr="00B21708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 xml:space="preserve">Alte aspecte care vizează conținutul documentului </w:t>
      </w:r>
    </w:p>
    <w:p w14:paraId="47282CBC" w14:textId="77777777" w:rsidR="00A652BB" w:rsidRDefault="00A652BB" w:rsidP="007E62A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007E4" w14:textId="77777777" w:rsidR="0073053F" w:rsidRDefault="0073053F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6C22DC07" w14:textId="24E0B442" w:rsidR="007D275F" w:rsidRDefault="00A652BB" w:rsidP="007E62A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1708">
        <w:rPr>
          <w:rFonts w:ascii="Calibri" w:eastAsia="Times New Roman" w:hAnsi="Calibri" w:cs="Times New Roman"/>
          <w:b/>
        </w:rPr>
        <w:t>Vă mulțumim!</w:t>
      </w:r>
    </w:p>
    <w:sectPr w:rsidR="007D275F" w:rsidSect="00020A7F">
      <w:footerReference w:type="default" r:id="rId7"/>
      <w:pgSz w:w="16840" w:h="11907" w:orient="landscape" w:code="9"/>
      <w:pgMar w:top="426" w:right="255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7BEA9" w14:textId="77777777" w:rsidR="00811E27" w:rsidRDefault="00811E27">
      <w:pPr>
        <w:spacing w:after="0" w:line="240" w:lineRule="auto"/>
      </w:pPr>
      <w:r>
        <w:separator/>
      </w:r>
    </w:p>
  </w:endnote>
  <w:endnote w:type="continuationSeparator" w:id="0">
    <w:p w14:paraId="0C3F61DA" w14:textId="77777777" w:rsidR="00811E27" w:rsidRDefault="0081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5D8D" w14:textId="77777777" w:rsidR="00755184" w:rsidRDefault="00755184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57C">
      <w:rPr>
        <w:noProof/>
      </w:rPr>
      <w:t>2</w:t>
    </w:r>
    <w:r>
      <w:fldChar w:fldCharType="end"/>
    </w:r>
  </w:p>
  <w:p w14:paraId="5B3BBC0B" w14:textId="77777777" w:rsidR="00755184" w:rsidRDefault="007551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E692" w14:textId="77777777" w:rsidR="00811E27" w:rsidRDefault="00811E27">
      <w:pPr>
        <w:spacing w:after="0" w:line="240" w:lineRule="auto"/>
      </w:pPr>
      <w:r>
        <w:separator/>
      </w:r>
    </w:p>
  </w:footnote>
  <w:footnote w:type="continuationSeparator" w:id="0">
    <w:p w14:paraId="1ACFD9F3" w14:textId="77777777" w:rsidR="00811E27" w:rsidRDefault="0081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B57B6"/>
    <w:multiLevelType w:val="hybridMultilevel"/>
    <w:tmpl w:val="429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8"/>
    <w:rsid w:val="00012FC3"/>
    <w:rsid w:val="00013A47"/>
    <w:rsid w:val="00015303"/>
    <w:rsid w:val="00020A7F"/>
    <w:rsid w:val="000222EA"/>
    <w:rsid w:val="00051278"/>
    <w:rsid w:val="00063A87"/>
    <w:rsid w:val="000A7DC2"/>
    <w:rsid w:val="000B2498"/>
    <w:rsid w:val="000F4903"/>
    <w:rsid w:val="0012447B"/>
    <w:rsid w:val="00156E55"/>
    <w:rsid w:val="00164B2D"/>
    <w:rsid w:val="00173E7F"/>
    <w:rsid w:val="00184B58"/>
    <w:rsid w:val="001A39BF"/>
    <w:rsid w:val="001A6EB8"/>
    <w:rsid w:val="00203584"/>
    <w:rsid w:val="00206E3A"/>
    <w:rsid w:val="00225018"/>
    <w:rsid w:val="00231DA7"/>
    <w:rsid w:val="002456F8"/>
    <w:rsid w:val="002741D4"/>
    <w:rsid w:val="002875F2"/>
    <w:rsid w:val="00297DC0"/>
    <w:rsid w:val="002B12A1"/>
    <w:rsid w:val="002C4522"/>
    <w:rsid w:val="002C5993"/>
    <w:rsid w:val="00301C3B"/>
    <w:rsid w:val="00303663"/>
    <w:rsid w:val="00303733"/>
    <w:rsid w:val="0031725D"/>
    <w:rsid w:val="00347E04"/>
    <w:rsid w:val="00357DE2"/>
    <w:rsid w:val="003753B5"/>
    <w:rsid w:val="003818B8"/>
    <w:rsid w:val="003A79F4"/>
    <w:rsid w:val="003B36C5"/>
    <w:rsid w:val="003E4BCB"/>
    <w:rsid w:val="003F0EAC"/>
    <w:rsid w:val="003F2D26"/>
    <w:rsid w:val="003F583D"/>
    <w:rsid w:val="00406633"/>
    <w:rsid w:val="004314AD"/>
    <w:rsid w:val="00454F8E"/>
    <w:rsid w:val="004865AA"/>
    <w:rsid w:val="004C5603"/>
    <w:rsid w:val="004C63AC"/>
    <w:rsid w:val="004D1B92"/>
    <w:rsid w:val="004E50ED"/>
    <w:rsid w:val="004E63EF"/>
    <w:rsid w:val="00502161"/>
    <w:rsid w:val="005829D2"/>
    <w:rsid w:val="00594258"/>
    <w:rsid w:val="005A3826"/>
    <w:rsid w:val="005B72D9"/>
    <w:rsid w:val="005E38B3"/>
    <w:rsid w:val="005F13A9"/>
    <w:rsid w:val="00606C40"/>
    <w:rsid w:val="00625B8E"/>
    <w:rsid w:val="00697301"/>
    <w:rsid w:val="006A0A6D"/>
    <w:rsid w:val="006B3BCD"/>
    <w:rsid w:val="00700991"/>
    <w:rsid w:val="00701583"/>
    <w:rsid w:val="0073053F"/>
    <w:rsid w:val="00732EF1"/>
    <w:rsid w:val="00755184"/>
    <w:rsid w:val="00761341"/>
    <w:rsid w:val="0076492D"/>
    <w:rsid w:val="007B39B4"/>
    <w:rsid w:val="007D275F"/>
    <w:rsid w:val="007E085B"/>
    <w:rsid w:val="007E62AC"/>
    <w:rsid w:val="0080258F"/>
    <w:rsid w:val="00811E27"/>
    <w:rsid w:val="008248B0"/>
    <w:rsid w:val="00854336"/>
    <w:rsid w:val="00870688"/>
    <w:rsid w:val="0088021E"/>
    <w:rsid w:val="008D2DD2"/>
    <w:rsid w:val="008D3034"/>
    <w:rsid w:val="008D5704"/>
    <w:rsid w:val="00910B90"/>
    <w:rsid w:val="00943D49"/>
    <w:rsid w:val="009D054C"/>
    <w:rsid w:val="00A07141"/>
    <w:rsid w:val="00A47713"/>
    <w:rsid w:val="00A63D3E"/>
    <w:rsid w:val="00A652BB"/>
    <w:rsid w:val="00A66952"/>
    <w:rsid w:val="00A84DE9"/>
    <w:rsid w:val="00AB7841"/>
    <w:rsid w:val="00AC542E"/>
    <w:rsid w:val="00AC6784"/>
    <w:rsid w:val="00AC69FF"/>
    <w:rsid w:val="00B10AA2"/>
    <w:rsid w:val="00B1341E"/>
    <w:rsid w:val="00B135AC"/>
    <w:rsid w:val="00B34DDD"/>
    <w:rsid w:val="00B36A97"/>
    <w:rsid w:val="00B410F4"/>
    <w:rsid w:val="00B42C48"/>
    <w:rsid w:val="00BD68AA"/>
    <w:rsid w:val="00BF4A08"/>
    <w:rsid w:val="00C018B2"/>
    <w:rsid w:val="00C17BC1"/>
    <w:rsid w:val="00C2170D"/>
    <w:rsid w:val="00C217CA"/>
    <w:rsid w:val="00C37299"/>
    <w:rsid w:val="00C47F11"/>
    <w:rsid w:val="00C642BF"/>
    <w:rsid w:val="00C9046C"/>
    <w:rsid w:val="00C94232"/>
    <w:rsid w:val="00CC757B"/>
    <w:rsid w:val="00CD3472"/>
    <w:rsid w:val="00CF10AB"/>
    <w:rsid w:val="00D03530"/>
    <w:rsid w:val="00D24F15"/>
    <w:rsid w:val="00D41A50"/>
    <w:rsid w:val="00D70212"/>
    <w:rsid w:val="00D77497"/>
    <w:rsid w:val="00D844BC"/>
    <w:rsid w:val="00D92256"/>
    <w:rsid w:val="00D9685F"/>
    <w:rsid w:val="00DA6107"/>
    <w:rsid w:val="00DD2A4F"/>
    <w:rsid w:val="00E07F8D"/>
    <w:rsid w:val="00E20DC4"/>
    <w:rsid w:val="00E60284"/>
    <w:rsid w:val="00EB0A04"/>
    <w:rsid w:val="00EB4C85"/>
    <w:rsid w:val="00EB69FA"/>
    <w:rsid w:val="00EC1E75"/>
    <w:rsid w:val="00ED3792"/>
    <w:rsid w:val="00EE257C"/>
    <w:rsid w:val="00EE30CA"/>
    <w:rsid w:val="00EF45E0"/>
    <w:rsid w:val="00EF4F79"/>
    <w:rsid w:val="00EF6087"/>
    <w:rsid w:val="00F17FC7"/>
    <w:rsid w:val="00F41321"/>
    <w:rsid w:val="00F75AFE"/>
    <w:rsid w:val="00FD6D86"/>
    <w:rsid w:val="00FE0BA6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CB46"/>
  <w15:chartTrackingRefBased/>
  <w15:docId w15:val="{9C79F8DA-F86A-4B39-BFA4-B8FA985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A6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652BB"/>
  </w:style>
  <w:style w:type="table" w:styleId="Tabelgril">
    <w:name w:val="Table Grid"/>
    <w:basedOn w:val="TabelNormal"/>
    <w:uiPriority w:val="39"/>
    <w:rsid w:val="0076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755184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Tabelgril"/>
    <w:uiPriority w:val="59"/>
    <w:rsid w:val="00D03530"/>
    <w:pPr>
      <w:spacing w:after="0" w:line="240" w:lineRule="auto"/>
    </w:pPr>
    <w:rPr>
      <w:rFonts w:ascii="Arial" w:eastAsia="Calibri" w:hAnsi="Arial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E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Informatizare - D.A.S Bacau</cp:lastModifiedBy>
  <cp:revision>5</cp:revision>
  <cp:lastPrinted>2025-10-10T09:45:00Z</cp:lastPrinted>
  <dcterms:created xsi:type="dcterms:W3CDTF">2025-10-10T09:51:00Z</dcterms:created>
  <dcterms:modified xsi:type="dcterms:W3CDTF">2025-10-10T10:08:00Z</dcterms:modified>
</cp:coreProperties>
</file>